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E27BA" w14:textId="77777777" w:rsidR="00175783" w:rsidRPr="00AB1FAA" w:rsidRDefault="00175783" w:rsidP="00AB1FAA">
      <w:pPr>
        <w:jc w:val="center"/>
        <w:rPr>
          <w:szCs w:val="24"/>
        </w:rPr>
      </w:pPr>
    </w:p>
    <w:p w14:paraId="55F6D2BA" w14:textId="77777777" w:rsidR="00175783" w:rsidRPr="00AB1FAA" w:rsidRDefault="00175783" w:rsidP="00175783">
      <w:pPr>
        <w:jc w:val="center"/>
        <w:rPr>
          <w:szCs w:val="24"/>
        </w:rPr>
      </w:pPr>
    </w:p>
    <w:p w14:paraId="78FF0056" w14:textId="77777777" w:rsidR="00175783" w:rsidRPr="00AB1FAA" w:rsidRDefault="00175783" w:rsidP="00175783">
      <w:pPr>
        <w:jc w:val="center"/>
        <w:rPr>
          <w:szCs w:val="24"/>
        </w:rPr>
      </w:pPr>
    </w:p>
    <w:p w14:paraId="69BCCA1E" w14:textId="77777777" w:rsidR="00175783" w:rsidRPr="00AB1FAA" w:rsidRDefault="00175783" w:rsidP="00175783">
      <w:pPr>
        <w:jc w:val="center"/>
        <w:rPr>
          <w:szCs w:val="24"/>
        </w:rPr>
      </w:pPr>
    </w:p>
    <w:p w14:paraId="0AA2C9E0" w14:textId="77777777" w:rsidR="00175783" w:rsidRPr="00AB1FAA" w:rsidRDefault="00175783" w:rsidP="00175783">
      <w:pPr>
        <w:jc w:val="center"/>
        <w:rPr>
          <w:szCs w:val="24"/>
        </w:rPr>
      </w:pPr>
    </w:p>
    <w:p w14:paraId="22275C36" w14:textId="77F3C837" w:rsidR="00D53B8C" w:rsidRPr="00AB1FAA" w:rsidRDefault="00673D27" w:rsidP="00175783">
      <w:pPr>
        <w:jc w:val="center"/>
        <w:rPr>
          <w:b/>
          <w:bCs/>
          <w:szCs w:val="24"/>
        </w:rPr>
      </w:pPr>
      <w:bookmarkStart w:id="0" w:name="_GoBack"/>
      <w:r w:rsidRPr="00AB1FAA">
        <w:rPr>
          <w:b/>
          <w:bCs/>
          <w:szCs w:val="24"/>
        </w:rPr>
        <w:t xml:space="preserve">Juvenile and </w:t>
      </w:r>
      <w:r w:rsidR="00AB1FAA" w:rsidRPr="00AB1FAA">
        <w:rPr>
          <w:b/>
          <w:bCs/>
          <w:szCs w:val="24"/>
        </w:rPr>
        <w:t>Adult Offenders</w:t>
      </w:r>
    </w:p>
    <w:bookmarkEnd w:id="0"/>
    <w:p w14:paraId="6110F3A6" w14:textId="62602435" w:rsidR="00AB1FAA" w:rsidRPr="00AB1FAA" w:rsidRDefault="00AB1FAA" w:rsidP="00175783">
      <w:pPr>
        <w:jc w:val="center"/>
        <w:rPr>
          <w:szCs w:val="24"/>
        </w:rPr>
      </w:pPr>
    </w:p>
    <w:p w14:paraId="1D59FD97" w14:textId="77777777" w:rsidR="00AB1FAA" w:rsidRPr="00AB1FAA" w:rsidRDefault="00AB1FAA" w:rsidP="00175783">
      <w:pPr>
        <w:jc w:val="center"/>
        <w:rPr>
          <w:szCs w:val="24"/>
        </w:rPr>
      </w:pPr>
    </w:p>
    <w:p w14:paraId="414C6D14" w14:textId="4E035562" w:rsidR="00673D27" w:rsidRPr="00AB1FAA" w:rsidRDefault="00AB1FAA" w:rsidP="00673D27">
      <w:pPr>
        <w:ind w:firstLine="284"/>
        <w:jc w:val="center"/>
        <w:rPr>
          <w:b/>
          <w:bCs/>
          <w:szCs w:val="24"/>
        </w:rPr>
      </w:pPr>
      <w:r w:rsidRPr="00AB1FAA">
        <w:rPr>
          <w:color w:val="263238"/>
          <w:szCs w:val="24"/>
        </w:rPr>
        <w:t>Student’s Name</w:t>
      </w:r>
      <w:r w:rsidRPr="00AB1FAA">
        <w:rPr>
          <w:color w:val="263238"/>
          <w:szCs w:val="24"/>
        </w:rPr>
        <w:br/>
        <w:t>Department, University</w:t>
      </w:r>
      <w:r w:rsidRPr="00AB1FAA">
        <w:rPr>
          <w:color w:val="263238"/>
          <w:szCs w:val="24"/>
        </w:rPr>
        <w:br/>
        <w:t>Course Number and Name</w:t>
      </w:r>
      <w:r w:rsidRPr="00AB1FAA">
        <w:rPr>
          <w:color w:val="263238"/>
          <w:szCs w:val="24"/>
        </w:rPr>
        <w:br/>
        <w:t>Instructor’s Name</w:t>
      </w:r>
      <w:r w:rsidRPr="00AB1FAA">
        <w:rPr>
          <w:color w:val="263238"/>
          <w:szCs w:val="24"/>
        </w:rPr>
        <w:br/>
        <w:t>Date </w:t>
      </w:r>
      <w:r w:rsidR="00175783" w:rsidRPr="00AB1FAA">
        <w:rPr>
          <w:szCs w:val="24"/>
        </w:rPr>
        <w:br w:type="page"/>
      </w:r>
      <w:r w:rsidR="00673D27" w:rsidRPr="00AB1FAA">
        <w:rPr>
          <w:b/>
          <w:bCs/>
          <w:szCs w:val="24"/>
        </w:rPr>
        <w:lastRenderedPageBreak/>
        <w:t xml:space="preserve">Juvenile and </w:t>
      </w:r>
      <w:r w:rsidRPr="00AB1FAA">
        <w:rPr>
          <w:b/>
          <w:bCs/>
          <w:szCs w:val="24"/>
        </w:rPr>
        <w:t>Adult Offenders</w:t>
      </w:r>
    </w:p>
    <w:p w14:paraId="5390B734" w14:textId="033D09FC" w:rsidR="00AB1FAA" w:rsidRPr="00AB1FAA" w:rsidRDefault="00AB1FAA" w:rsidP="00AB1FAA">
      <w:pPr>
        <w:ind w:firstLine="720"/>
        <w:rPr>
          <w:szCs w:val="24"/>
        </w:rPr>
      </w:pPr>
      <w:r w:rsidRPr="00AB1FAA">
        <w:rPr>
          <w:szCs w:val="24"/>
        </w:rPr>
        <w:t>Juvenile offenders need to get handled differently as adult offenders. Firstly, expungement of juvenile offenses can get done while adults cannot. The juvenile offender's records can get removed to help in the provision of a lenient ruling. The adult offenders' cases cannot get expunged from their records. Leniency gets provided to the juveniles to ensure they get accorded better life than adult offenders. Leniency makes juveniles achieve the right of expungement of cases (</w:t>
      </w:r>
      <w:r w:rsidRPr="00AB1FAA">
        <w:rPr>
          <w:szCs w:val="24"/>
        </w:rPr>
        <w:t>V</w:t>
      </w:r>
      <w:r w:rsidRPr="00AB1FAA">
        <w:rPr>
          <w:szCs w:val="24"/>
        </w:rPr>
        <w:t xml:space="preserve">an </w:t>
      </w:r>
      <w:proofErr w:type="spellStart"/>
      <w:r w:rsidRPr="00AB1FAA">
        <w:rPr>
          <w:szCs w:val="24"/>
        </w:rPr>
        <w:t>Koppen</w:t>
      </w:r>
      <w:proofErr w:type="spellEnd"/>
      <w:r w:rsidRPr="00AB1FAA">
        <w:rPr>
          <w:szCs w:val="24"/>
        </w:rPr>
        <w:t>, 2018). Secondly, juveniles enjoy relaxed rules of the procedure compared to adults. The adults' rules of criminal procedure get observed. Adult offenders contain strict rules of procedure that do not allow any freedom to get developed. The juveniles achieve simple criminal procedures that entail not getting harassed. Juveniles get considered inexperienced in committing criminal acts. They get accorded relaxed rules of criminal procedure to assist in developing the effective outcome of the ruling.</w:t>
      </w:r>
    </w:p>
    <w:p w14:paraId="5107CDCC" w14:textId="77777777" w:rsidR="00AB1FAA" w:rsidRPr="00AB1FAA" w:rsidRDefault="00AB1FAA" w:rsidP="00AB1FAA">
      <w:pPr>
        <w:ind w:firstLine="720"/>
        <w:rPr>
          <w:szCs w:val="24"/>
        </w:rPr>
      </w:pPr>
      <w:r w:rsidRPr="00AB1FAA">
        <w:rPr>
          <w:szCs w:val="24"/>
        </w:rPr>
        <w:t xml:space="preserve">Juvenile offenders managed under probation supervision differ from adult offenders getting managed on probation. Juvenile offenders do not need harsh treatment while on probation. It can affect their focus in society. The acts of counseling can get used to ensure they receive assistance from parents or guardians. The adult offenders must get monitored strictly because they can abuse the freedom they have received in the community (van </w:t>
      </w:r>
      <w:proofErr w:type="spellStart"/>
      <w:r w:rsidRPr="00AB1FAA">
        <w:rPr>
          <w:szCs w:val="24"/>
        </w:rPr>
        <w:t>Koppen</w:t>
      </w:r>
      <w:proofErr w:type="spellEnd"/>
      <w:r w:rsidRPr="00AB1FAA">
        <w:rPr>
          <w:szCs w:val="24"/>
        </w:rPr>
        <w:t>, 2018). Provision of probation needs to get accorded to juvenile offenders. They hardly interfere with cases. An increase in strict management needs to get created on the adult offenders. The promotion of strict guidelines must get imposed on adult offenders. It would prevent engaging in other criminal acts. Management of the young offenders can get achieved through their parents and guardians.</w:t>
      </w:r>
    </w:p>
    <w:p w14:paraId="72C212FE" w14:textId="00C64313" w:rsidR="00673D27" w:rsidRPr="00AB1FAA" w:rsidRDefault="00673D27" w:rsidP="00AB1FAA">
      <w:pPr>
        <w:ind w:firstLine="284"/>
        <w:jc w:val="center"/>
        <w:rPr>
          <w:szCs w:val="24"/>
        </w:rPr>
      </w:pPr>
      <w:r w:rsidRPr="00AB1FAA">
        <w:rPr>
          <w:szCs w:val="24"/>
        </w:rPr>
        <w:lastRenderedPageBreak/>
        <w:t>References</w:t>
      </w:r>
    </w:p>
    <w:p w14:paraId="1A5F8499" w14:textId="2EBC312C" w:rsidR="00673D27" w:rsidRPr="00AB1FAA" w:rsidRDefault="00AB1FAA" w:rsidP="00AB1FAA">
      <w:pPr>
        <w:ind w:left="720" w:hanging="720"/>
        <w:rPr>
          <w:szCs w:val="24"/>
        </w:rPr>
      </w:pPr>
      <w:r w:rsidRPr="00AB1FAA">
        <w:rPr>
          <w:szCs w:val="24"/>
        </w:rPr>
        <w:t>V</w:t>
      </w:r>
      <w:r w:rsidR="00673D27" w:rsidRPr="00AB1FAA">
        <w:rPr>
          <w:szCs w:val="24"/>
        </w:rPr>
        <w:t xml:space="preserve">an </w:t>
      </w:r>
      <w:proofErr w:type="spellStart"/>
      <w:r w:rsidR="00673D27" w:rsidRPr="00AB1FAA">
        <w:rPr>
          <w:szCs w:val="24"/>
        </w:rPr>
        <w:t>Koppen</w:t>
      </w:r>
      <w:proofErr w:type="spellEnd"/>
      <w:r w:rsidR="00673D27" w:rsidRPr="00AB1FAA">
        <w:rPr>
          <w:szCs w:val="24"/>
        </w:rPr>
        <w:t xml:space="preserve">, M. V. (2018). Criminal career dimensions of juvenile-and adult-onset offenders. </w:t>
      </w:r>
      <w:r w:rsidR="00673D27" w:rsidRPr="00AB1FAA">
        <w:rPr>
          <w:i/>
          <w:iCs/>
          <w:szCs w:val="24"/>
        </w:rPr>
        <w:t>Journal of developmental and life-course criminology</w:t>
      </w:r>
      <w:r w:rsidR="00673D27" w:rsidRPr="00AB1FAA">
        <w:rPr>
          <w:szCs w:val="24"/>
        </w:rPr>
        <w:t xml:space="preserve">, </w:t>
      </w:r>
      <w:r w:rsidR="00673D27" w:rsidRPr="00AB1FAA">
        <w:rPr>
          <w:i/>
          <w:iCs/>
          <w:szCs w:val="24"/>
        </w:rPr>
        <w:t>4</w:t>
      </w:r>
      <w:r w:rsidR="00673D27" w:rsidRPr="00AB1FAA">
        <w:rPr>
          <w:szCs w:val="24"/>
        </w:rPr>
        <w:t>(1), 92-119.</w:t>
      </w:r>
    </w:p>
    <w:p w14:paraId="5D6EB1D4" w14:textId="77777777" w:rsidR="00673D27" w:rsidRPr="00AB1FAA" w:rsidRDefault="00673D27" w:rsidP="00673D27">
      <w:pPr>
        <w:ind w:firstLine="284"/>
        <w:rPr>
          <w:szCs w:val="24"/>
        </w:rPr>
      </w:pPr>
    </w:p>
    <w:p w14:paraId="7AA90075" w14:textId="77777777" w:rsidR="00175783" w:rsidRPr="00AB1FAA" w:rsidRDefault="00175783">
      <w:pPr>
        <w:rPr>
          <w:szCs w:val="24"/>
        </w:rPr>
      </w:pPr>
    </w:p>
    <w:sectPr w:rsidR="00175783" w:rsidRPr="00AB1FAA" w:rsidSect="00AB1FAA">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C73D3" w14:textId="77777777" w:rsidR="00165A5C" w:rsidRDefault="00165A5C" w:rsidP="00790ECD">
      <w:pPr>
        <w:spacing w:after="0" w:line="240" w:lineRule="auto"/>
      </w:pPr>
      <w:r>
        <w:separator/>
      </w:r>
    </w:p>
  </w:endnote>
  <w:endnote w:type="continuationSeparator" w:id="0">
    <w:p w14:paraId="646A9CA7" w14:textId="77777777" w:rsidR="00165A5C" w:rsidRDefault="00165A5C"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4FBCE" w14:textId="77777777" w:rsidR="00165A5C" w:rsidRDefault="00165A5C" w:rsidP="00790ECD">
      <w:pPr>
        <w:spacing w:after="0" w:line="240" w:lineRule="auto"/>
      </w:pPr>
      <w:r>
        <w:separator/>
      </w:r>
    </w:p>
  </w:footnote>
  <w:footnote w:type="continuationSeparator" w:id="0">
    <w:p w14:paraId="7F40CEE0" w14:textId="77777777" w:rsidR="00165A5C" w:rsidRDefault="00165A5C"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4B05" w14:textId="30DE6F15" w:rsidR="003A2F85" w:rsidRDefault="00AB1FAA">
    <w:pPr>
      <w:pStyle w:val="Header"/>
    </w:pPr>
    <w:r>
      <w:tab/>
    </w:r>
    <w:r>
      <w:tab/>
    </w:r>
    <w:r>
      <w:fldChar w:fldCharType="begin"/>
    </w:r>
    <w:r>
      <w:instrText xml:space="preserve"> PAGE   \* MERGEFORMAT </w:instrText>
    </w:r>
    <w:r>
      <w:fldChar w:fldCharType="separate"/>
    </w:r>
    <w:r>
      <w:rPr>
        <w:noProof/>
      </w:rPr>
      <w:t>1</w:t>
    </w:r>
    <w:r>
      <w:rPr>
        <w:noProof/>
      </w:rPr>
      <w:fldChar w:fldCharType="end"/>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0CF3" w14:textId="77777777" w:rsidR="003A2F85" w:rsidRDefault="003A2F85">
    <w:pPr>
      <w:pStyle w:val="Header"/>
    </w:pPr>
    <w:r>
      <w:t>Runnin</w:t>
    </w:r>
    <w:r w:rsidR="00C754FD">
      <w:t>g Head:</w:t>
    </w:r>
    <w:r w:rsidR="00D5124F">
      <w:t xml:space="preserve">  </w:t>
    </w:r>
    <w:r w:rsidR="00673D27">
      <w:t>JUVENILE AND ADULT OFFENDERS</w:t>
    </w:r>
    <w:r w:rsidR="00D5124F">
      <w:t xml:space="preserve">                                                        </w:t>
    </w:r>
    <w:r w:rsidR="00673D27">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65A5C"/>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3C81"/>
    <w:rsid w:val="00655C99"/>
    <w:rsid w:val="00667FB0"/>
    <w:rsid w:val="00673D27"/>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9D61BC"/>
    <w:rsid w:val="00A2254C"/>
    <w:rsid w:val="00A23DDC"/>
    <w:rsid w:val="00A60FB8"/>
    <w:rsid w:val="00A82F89"/>
    <w:rsid w:val="00A926AD"/>
    <w:rsid w:val="00AB1B13"/>
    <w:rsid w:val="00AB1FAA"/>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F4A1"/>
  <w15:docId w15:val="{A6AC0FD8-F54B-4FA9-9E17-199ABB1B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174B2-B655-47AB-A6B9-0BEDFA45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cp:lastModifiedBy>
  <cp:revision>2</cp:revision>
  <dcterms:created xsi:type="dcterms:W3CDTF">2021-04-21T09:03:00Z</dcterms:created>
  <dcterms:modified xsi:type="dcterms:W3CDTF">2021-04-21T09:03:00Z</dcterms:modified>
</cp:coreProperties>
</file>